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90" w:rsidRPr="003A1C90" w:rsidRDefault="003A1C90" w:rsidP="009C515E">
      <w:pPr>
        <w:spacing w:after="0" w:line="276" w:lineRule="auto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3A1C90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>Ссылки на информационно-образовательные ресурсы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-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офциальный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сайт Министерства образования и науки Российской Федерации-</w:t>
      </w:r>
    </w:p>
    <w:p w:rsidR="009C515E" w:rsidRDefault="009C515E" w:rsidP="009C515E">
      <w:pPr>
        <w:spacing w:after="0" w:line="276" w:lineRule="auto"/>
        <w:rPr>
          <w:rFonts w:eastAsia="Times New Roman" w:cs="Times New Roman"/>
          <w:szCs w:val="24"/>
          <w:u w:val="single"/>
          <w:lang w:val="en-US" w:eastAsia="ru-RU"/>
        </w:rPr>
      </w:pPr>
      <w:hyperlink r:id="rId4" w:history="1">
        <w:r w:rsidRPr="0078241A">
          <w:rPr>
            <w:rStyle w:val="a3"/>
            <w:rFonts w:eastAsia="Times New Roman" w:cs="Times New Roman"/>
            <w:szCs w:val="24"/>
            <w:lang w:val="en-US" w:eastAsia="ru-RU"/>
          </w:rPr>
          <w:t>https://edu.gov.ru/</w:t>
        </w:r>
      </w:hyperlink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-</w:t>
      </w:r>
      <w:r w:rsidRPr="003A1C90">
        <w:rPr>
          <w:rFonts w:eastAsia="Times New Roman" w:cs="Times New Roman"/>
          <w:szCs w:val="24"/>
          <w:lang w:val="tt-RU" w:eastAsia="ru-RU"/>
        </w:rPr>
        <w:t xml:space="preserve">федералный </w:t>
      </w:r>
      <w:r w:rsidR="009C515E">
        <w:rPr>
          <w:rFonts w:eastAsia="Times New Roman" w:cs="Times New Roman"/>
          <w:szCs w:val="24"/>
          <w:lang w:val="tt-RU" w:eastAsia="ru-RU"/>
        </w:rPr>
        <w:t xml:space="preserve">портал”Российское образование” </w:t>
      </w:r>
      <w:r w:rsidR="009C515E" w:rsidRPr="009C515E">
        <w:rPr>
          <w:rFonts w:eastAsia="Times New Roman" w:cs="Times New Roman"/>
          <w:szCs w:val="24"/>
          <w:lang w:val="tt-RU" w:eastAsia="ru-RU"/>
        </w:rPr>
        <w:t>https://edu.ru/</w:t>
      </w:r>
      <w:r w:rsidR="009C515E">
        <w:rPr>
          <w:rFonts w:eastAsia="Times New Roman" w:cs="Times New Roman"/>
          <w:szCs w:val="24"/>
          <w:lang w:val="tt-RU" w:eastAsia="ru-RU"/>
        </w:rPr>
        <w:t xml:space="preserve">  </w:t>
      </w:r>
      <w:r w:rsidRPr="003A1C90">
        <w:rPr>
          <w:rFonts w:eastAsia="Times New Roman" w:cs="Times New Roman"/>
          <w:szCs w:val="24"/>
          <w:lang w:eastAsia="ru-RU"/>
        </w:rPr>
        <w:t>-информационная система "Единое окно доступа к образовательным ресурсам" </w:t>
      </w:r>
      <w:hyperlink r:id="rId5" w:history="1">
        <w:r w:rsidRPr="003A1C90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r w:rsidRPr="003A1C90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window</w:t>
        </w:r>
      </w:hyperlink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edu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;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- единая коллекция цифровых образовательных ресурсов - </w:t>
      </w:r>
      <w:hyperlink r:id="rId6" w:history="1">
        <w:r w:rsidRPr="003A1C90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proofErr w:type="spellStart"/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school-collection</w:t>
        </w:r>
        <w:proofErr w:type="spellEnd"/>
      </w:hyperlink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edu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;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- федеральный центр информационно-образовательных ресурсов- </w:t>
      </w:r>
      <w:hyperlink r:id="rId7" w:history="1">
        <w:r w:rsidRPr="003A1C90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http</w:t>
        </w:r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://</w:t>
        </w:r>
        <w:proofErr w:type="spellStart"/>
        <w:r w:rsidRPr="003A1C90">
          <w:rPr>
            <w:rFonts w:eastAsia="Times New Roman" w:cs="Times New Roman"/>
            <w:color w:val="0000FF"/>
            <w:szCs w:val="24"/>
            <w:u w:val="single"/>
            <w:lang w:val="en-US" w:eastAsia="ru-RU"/>
          </w:rPr>
          <w:t>fcior</w:t>
        </w:r>
        <w:proofErr w:type="spellEnd"/>
      </w:hyperlink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edu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;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Министерство образования и науки РТ </w:t>
      </w:r>
      <w:hyperlink r:id="rId8" w:history="1"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https://mon.tatar.ru/</w:t>
        </w:r>
      </w:hyperlink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Городской методический центр </w:t>
      </w:r>
      <w:hyperlink r:id="rId9" w:history="1"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http://www.kazanmc.ru/</w:t>
        </w:r>
      </w:hyperlink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Управление образования ИКМО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г.Казань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 </w:t>
      </w:r>
      <w:hyperlink r:id="rId10" w:history="1"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http://www.kzn.ru/old/page156.htm</w:t>
        </w:r>
      </w:hyperlink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Казанский образовательный портал </w:t>
      </w:r>
      <w:hyperlink r:id="rId11" w:history="1">
        <w:r w:rsidRPr="003A1C90">
          <w:rPr>
            <w:rFonts w:eastAsia="Times New Roman" w:cs="Times New Roman"/>
            <w:color w:val="0000FF"/>
            <w:szCs w:val="24"/>
            <w:u w:val="single"/>
            <w:lang w:eastAsia="ru-RU"/>
          </w:rPr>
          <w:t>http://www.kazanobr.ru/</w:t>
        </w:r>
      </w:hyperlink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 Аппарат Уполномоченного по правам ребенка в Республике Татарстан: </w:t>
      </w:r>
      <w:r w:rsidRPr="003A1C90">
        <w:rPr>
          <w:rFonts w:eastAsia="Times New Roman" w:cs="Times New Roman"/>
          <w:szCs w:val="24"/>
          <w:lang w:val="en-US" w:eastAsia="ru-RU"/>
        </w:rPr>
        <w:t>http</w:t>
      </w:r>
      <w:r w:rsidRPr="003A1C90">
        <w:rPr>
          <w:rFonts w:eastAsia="Times New Roman" w:cs="Times New Roman"/>
          <w:szCs w:val="24"/>
          <w:lang w:eastAsia="ru-RU"/>
        </w:rPr>
        <w:t>://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rtdety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tatarstan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 Уполномоченный по правам человека в Республике Татарстан –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Сабурская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Сария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Харисовна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         </w:t>
      </w:r>
      <w:r w:rsidRPr="003A1C90">
        <w:rPr>
          <w:rFonts w:eastAsia="Times New Roman" w:cs="Times New Roman"/>
          <w:szCs w:val="24"/>
          <w:lang w:val="en-US" w:eastAsia="ru-RU"/>
        </w:rPr>
        <w:t>http</w:t>
      </w:r>
      <w:r w:rsidRPr="003A1C90">
        <w:rPr>
          <w:rFonts w:eastAsia="Times New Roman" w:cs="Times New Roman"/>
          <w:szCs w:val="24"/>
          <w:lang w:eastAsia="ru-RU"/>
        </w:rPr>
        <w:t>://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upch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tatarstan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/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bookmarkStart w:id="0" w:name="_GoBack"/>
      <w:bookmarkEnd w:id="0"/>
      <w:r w:rsidRPr="003A1C90">
        <w:rPr>
          <w:rFonts w:eastAsia="Times New Roman" w:cs="Times New Roman"/>
          <w:szCs w:val="24"/>
          <w:lang w:eastAsia="ru-RU"/>
        </w:rPr>
        <w:t xml:space="preserve">Общественная палата Республики Татарстан: </w:t>
      </w:r>
      <w:r w:rsidRPr="003A1C90">
        <w:rPr>
          <w:rFonts w:eastAsia="Times New Roman" w:cs="Times New Roman"/>
          <w:szCs w:val="24"/>
          <w:lang w:val="en-US" w:eastAsia="ru-RU"/>
        </w:rPr>
        <w:t>http</w:t>
      </w:r>
      <w:r w:rsidRPr="003A1C90">
        <w:rPr>
          <w:rFonts w:eastAsia="Times New Roman" w:cs="Times New Roman"/>
          <w:szCs w:val="24"/>
          <w:lang w:eastAsia="ru-RU"/>
        </w:rPr>
        <w:t>://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oprt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tatarstan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/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 Министерство труда, занятости и социальной защиты Республики Татарстан: </w:t>
      </w:r>
      <w:r w:rsidRPr="003A1C90">
        <w:rPr>
          <w:rFonts w:eastAsia="Times New Roman" w:cs="Times New Roman"/>
          <w:szCs w:val="24"/>
          <w:lang w:val="en-US" w:eastAsia="ru-RU"/>
        </w:rPr>
        <w:t>http</w:t>
      </w:r>
      <w:r w:rsidRPr="003A1C90">
        <w:rPr>
          <w:rFonts w:eastAsia="Times New Roman" w:cs="Times New Roman"/>
          <w:szCs w:val="24"/>
          <w:lang w:eastAsia="ru-RU"/>
        </w:rPr>
        <w:t>://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mtsz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tatarstan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/</w:t>
      </w:r>
    </w:p>
    <w:p w:rsidR="009C515E" w:rsidRDefault="009C515E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</w:p>
    <w:p w:rsidR="009C515E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 Детский телефон доверия: 8-800-2000-122  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val="en-US" w:eastAsia="ru-RU"/>
        </w:rPr>
        <w:t>http</w:t>
      </w:r>
      <w:r w:rsidRPr="003A1C90">
        <w:rPr>
          <w:rFonts w:eastAsia="Times New Roman" w:cs="Times New Roman"/>
          <w:szCs w:val="24"/>
          <w:lang w:eastAsia="ru-RU"/>
        </w:rPr>
        <w:t>://</w:t>
      </w:r>
      <w:r w:rsidRPr="003A1C90">
        <w:rPr>
          <w:rFonts w:eastAsia="Times New Roman" w:cs="Times New Roman"/>
          <w:szCs w:val="24"/>
          <w:lang w:val="en-US" w:eastAsia="ru-RU"/>
        </w:rPr>
        <w:t>mon</w:t>
      </w:r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tatarstan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ru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/</w:t>
      </w:r>
      <w:r w:rsidRPr="003A1C90">
        <w:rPr>
          <w:rFonts w:eastAsia="Times New Roman" w:cs="Times New Roman"/>
          <w:szCs w:val="24"/>
          <w:lang w:val="en-US" w:eastAsia="ru-RU"/>
        </w:rPr>
        <w:t>PPMS</w:t>
      </w:r>
      <w:r w:rsidRPr="003A1C90">
        <w:rPr>
          <w:rFonts w:eastAsia="Times New Roman" w:cs="Times New Roman"/>
          <w:szCs w:val="24"/>
          <w:lang w:eastAsia="ru-RU"/>
        </w:rPr>
        <w:t>_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centry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.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htm</w:t>
      </w:r>
      <w:proofErr w:type="spellEnd"/>
    </w:p>
    <w:p w:rsidR="009C515E" w:rsidRPr="003A1C90" w:rsidRDefault="009C515E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Отдел социальной защиты населения Советского района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 Отдел социальной защиты -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ул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Ад.Кутуя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, д.33 - 273-18-06 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 xml:space="preserve"> Филиал №45 отделения компенсационных выплат -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ул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Ад.Кутуя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>, д.33 - 273-18-06, Телефон горячей линии - 295-31-71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Центральная часть Советского района (Гвардейская, Центр, Танкодром)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 Понедельник, вторник, четверг – с 9.00 до 18.00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Пятница с 9.00 до 16.45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Обед с 12.00 до 12.45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Среда – технический день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Клиентская служба работает без обеда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proofErr w:type="spellStart"/>
      <w:r w:rsidRPr="003A1C90">
        <w:rPr>
          <w:rFonts w:eastAsia="Times New Roman" w:cs="Times New Roman"/>
          <w:szCs w:val="24"/>
          <w:lang w:eastAsia="ru-RU"/>
        </w:rPr>
        <w:t>Азино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Отдел социальной защиты-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ул.Кайбицкая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, д.3 - 263-90-61 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Понедельник, вторник, четверг – с 9.00 до 18.00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Пятница с 9.00 до 16.45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Обед с 12.00 до 12.45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Среда – технический день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proofErr w:type="spellStart"/>
      <w:r w:rsidRPr="003A1C90">
        <w:rPr>
          <w:rFonts w:eastAsia="Times New Roman" w:cs="Times New Roman"/>
          <w:szCs w:val="24"/>
          <w:lang w:eastAsia="ru-RU"/>
        </w:rPr>
        <w:lastRenderedPageBreak/>
        <w:t>Дербышки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 Отдел социальной защиты - </w:t>
      </w:r>
      <w:proofErr w:type="spellStart"/>
      <w:r w:rsidRPr="003A1C90">
        <w:rPr>
          <w:rFonts w:eastAsia="Times New Roman" w:cs="Times New Roman"/>
          <w:szCs w:val="24"/>
          <w:lang w:eastAsia="ru-RU"/>
        </w:rPr>
        <w:t>ул.Советская</w:t>
      </w:r>
      <w:proofErr w:type="spellEnd"/>
      <w:r w:rsidRPr="003A1C90">
        <w:rPr>
          <w:rFonts w:eastAsia="Times New Roman" w:cs="Times New Roman"/>
          <w:szCs w:val="24"/>
          <w:lang w:eastAsia="ru-RU"/>
        </w:rPr>
        <w:t xml:space="preserve">, д.23- 239-63-83 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Понедельник, вторник, четверг – с 9.00 до 18.00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Пятница с 9.00 до 16.45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Обед с 12.00 до 12.45</w:t>
      </w:r>
    </w:p>
    <w:p w:rsidR="003A1C90" w:rsidRPr="003A1C90" w:rsidRDefault="003A1C90" w:rsidP="009C515E">
      <w:pPr>
        <w:spacing w:after="0" w:line="276" w:lineRule="auto"/>
        <w:rPr>
          <w:rFonts w:eastAsia="Times New Roman" w:cs="Times New Roman"/>
          <w:szCs w:val="24"/>
          <w:lang w:eastAsia="ru-RU"/>
        </w:rPr>
      </w:pPr>
      <w:r w:rsidRPr="003A1C90">
        <w:rPr>
          <w:rFonts w:eastAsia="Times New Roman" w:cs="Times New Roman"/>
          <w:szCs w:val="24"/>
          <w:lang w:eastAsia="ru-RU"/>
        </w:rPr>
        <w:t> 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Среда</w:t>
      </w:r>
      <w:proofErr w:type="spellEnd"/>
      <w:r w:rsidRPr="003A1C90">
        <w:rPr>
          <w:rFonts w:eastAsia="Times New Roman" w:cs="Times New Roman"/>
          <w:szCs w:val="24"/>
          <w:lang w:val="en-US" w:eastAsia="ru-RU"/>
        </w:rPr>
        <w:t xml:space="preserve"> – 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технический</w:t>
      </w:r>
      <w:proofErr w:type="spellEnd"/>
      <w:r w:rsidRPr="003A1C90">
        <w:rPr>
          <w:rFonts w:eastAsia="Times New Roman" w:cs="Times New Roman"/>
          <w:szCs w:val="24"/>
          <w:lang w:val="en-US" w:eastAsia="ru-RU"/>
        </w:rPr>
        <w:t xml:space="preserve"> </w:t>
      </w:r>
      <w:proofErr w:type="spellStart"/>
      <w:r w:rsidRPr="003A1C90">
        <w:rPr>
          <w:rFonts w:eastAsia="Times New Roman" w:cs="Times New Roman"/>
          <w:szCs w:val="24"/>
          <w:lang w:val="en-US" w:eastAsia="ru-RU"/>
        </w:rPr>
        <w:t>день</w:t>
      </w:r>
      <w:proofErr w:type="spellEnd"/>
    </w:p>
    <w:p w:rsidR="00E7401A" w:rsidRDefault="00E7401A"/>
    <w:sectPr w:rsidR="00E7401A" w:rsidSect="009C515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90"/>
    <w:rsid w:val="00312AFC"/>
    <w:rsid w:val="003A1C90"/>
    <w:rsid w:val="009C515E"/>
    <w:rsid w:val="00E7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320C"/>
  <w15:chartTrackingRefBased/>
  <w15:docId w15:val="{A4FBD3BB-041B-42EF-A4E2-CD285B32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C90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C90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3A1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37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/" TargetMode="External"/><Relationship Id="rId11" Type="http://schemas.openxmlformats.org/officeDocument/2006/relationships/hyperlink" Target="http://www.kazanobr.ru/" TargetMode="External"/><Relationship Id="rId5" Type="http://schemas.openxmlformats.org/officeDocument/2006/relationships/hyperlink" Target="http://www/" TargetMode="External"/><Relationship Id="rId10" Type="http://schemas.openxmlformats.org/officeDocument/2006/relationships/hyperlink" Target="http://www.kzn.ru/old/page156.htm" TargetMode="External"/><Relationship Id="rId4" Type="http://schemas.openxmlformats.org/officeDocument/2006/relationships/hyperlink" Target="https://edu.gov.ru/" TargetMode="External"/><Relationship Id="rId9" Type="http://schemas.openxmlformats.org/officeDocument/2006/relationships/hyperlink" Target="http://www.kazanmc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2020-12-23T10:20:00Z</dcterms:created>
  <dcterms:modified xsi:type="dcterms:W3CDTF">2020-12-25T09:35:00Z</dcterms:modified>
</cp:coreProperties>
</file>